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DBF16" w14:textId="77777777" w:rsidR="00D622B3" w:rsidRDefault="00E5606D" w:rsidP="00E56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D622B3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 xml:space="preserve">Quarterly </w:t>
      </w:r>
      <w:r w:rsidR="002F4F23" w:rsidRPr="00D622B3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 xml:space="preserve">- </w:t>
      </w:r>
      <w:r w:rsidRPr="00D622B3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Gold Canyon Tra</w:t>
      </w:r>
      <w:r w:rsidR="00B10031" w:rsidRPr="00D622B3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nsportation</w:t>
      </w:r>
      <w:r w:rsidRPr="00D622B3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 xml:space="preserve"> &amp; Safety </w:t>
      </w:r>
      <w:r w:rsidR="002F4F23" w:rsidRPr="00D622B3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 xml:space="preserve">Committee </w:t>
      </w:r>
      <w:r w:rsidRPr="00D622B3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Update</w:t>
      </w:r>
      <w:r w:rsidR="00D71C18" w:rsidRPr="00D622B3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</w:p>
    <w:p w14:paraId="13FB3D11" w14:textId="350BE6B0" w:rsidR="00E5606D" w:rsidRPr="0017176A" w:rsidRDefault="00D71C18" w:rsidP="00E56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17176A">
        <w:rPr>
          <w:rFonts w:ascii="Times New Roman" w:eastAsia="Times New Roman" w:hAnsi="Times New Roman" w:cs="Times New Roman"/>
          <w:b/>
          <w:bCs/>
          <w:noProof/>
          <w:color w:val="222222"/>
          <w:kern w:val="0"/>
          <w:sz w:val="24"/>
          <w:szCs w:val="24"/>
          <w14:ligatures w14:val="none"/>
        </w:rPr>
        <w:drawing>
          <wp:inline distT="0" distB="0" distL="0" distR="0" wp14:anchorId="51568F02" wp14:editId="5F0B92C7">
            <wp:extent cx="4376420" cy="1924770"/>
            <wp:effectExtent l="0" t="0" r="0" b="0"/>
            <wp:docPr id="9" name="Picture 8" descr="A picture containing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4AA04BF-519C-BA43-A608-804674E435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logo&#10;&#10;Description automatically generated">
                      <a:extLst>
                        <a:ext uri="{FF2B5EF4-FFF2-40B4-BE49-F238E27FC236}">
                          <a16:creationId xmlns:a16="http://schemas.microsoft.com/office/drawing/2014/main" id="{D4AA04BF-519C-BA43-A608-804674E435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2312" cy="193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F0F3F" w14:textId="2FE2F4F7" w:rsidR="007E6AC5" w:rsidRPr="0017176A" w:rsidRDefault="008C03B2" w:rsidP="00E56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</w:pPr>
      <w:r w:rsidRPr="0017176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GCCI </w:t>
      </w:r>
      <w:r w:rsidR="005E5EBB" w:rsidRPr="0017176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–</w:t>
      </w:r>
      <w:r w:rsidRPr="0017176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="00560D6F" w:rsidRPr="0017176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October</w:t>
      </w:r>
      <w:r w:rsidR="00247E68" w:rsidRPr="0017176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 xml:space="preserve"> 2024</w:t>
      </w:r>
    </w:p>
    <w:p w14:paraId="6BA8E6A0" w14:textId="77777777" w:rsidR="00247E68" w:rsidRPr="0055101A" w:rsidRDefault="00247E68" w:rsidP="00247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u w:val="single"/>
          <w14:ligatures w14:val="none"/>
        </w:rPr>
      </w:pPr>
      <w:r w:rsidRPr="0055101A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u w:val="single"/>
          <w14:ligatures w14:val="none"/>
        </w:rPr>
        <w:t>Kings Ranch Road</w:t>
      </w:r>
    </w:p>
    <w:p w14:paraId="3A55B162" w14:textId="21CC8C09" w:rsidR="0055101A" w:rsidRDefault="00560D6F" w:rsidP="00E56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Have you ever tried to ride your bike from one end of Kings Ranch Road (US-60 to Baseline)</w:t>
      </w:r>
      <w:r w:rsidR="0055101A"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? </w:t>
      </w:r>
      <w:r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The </w:t>
      </w:r>
      <w:r w:rsidR="005510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fast-moving traffic and the uneven width </w:t>
      </w:r>
      <w:r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shoulders </w:t>
      </w:r>
      <w:r w:rsidR="005510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in both directions make this one of our unsafe corridors. </w:t>
      </w:r>
      <w:r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Similarly, if you drive your licensed golf cart on this road – you </w:t>
      </w:r>
      <w:r w:rsidR="0055101A"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cannot</w:t>
      </w:r>
      <w:r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do it safely</w:t>
      </w:r>
      <w:r w:rsidR="0055101A"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. </w:t>
      </w:r>
    </w:p>
    <w:p w14:paraId="3C522567" w14:textId="69DB5B24" w:rsidR="00247E68" w:rsidRPr="0017176A" w:rsidRDefault="00560D6F" w:rsidP="00E56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17176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14:ligatures w14:val="none"/>
        </w:rPr>
        <w:t xml:space="preserve">Funding is provided to rebuild </w:t>
      </w:r>
      <w:r w:rsidR="0017176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14:ligatures w14:val="none"/>
        </w:rPr>
        <w:t>our major artery</w:t>
      </w:r>
      <w:r w:rsidRPr="0017176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14:ligatures w14:val="none"/>
        </w:rPr>
        <w:t xml:space="preserve"> in the 2025-6 budget season</w:t>
      </w:r>
      <w:r w:rsidR="0055101A" w:rsidRPr="0017176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14:ligatures w14:val="none"/>
        </w:rPr>
        <w:t xml:space="preserve">. </w:t>
      </w:r>
      <w:r w:rsidRPr="0017176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14:ligatures w14:val="none"/>
        </w:rPr>
        <w:t>Do you think it makes sense to widen the road and make the shoulders consistent when that major work is done</w:t>
      </w:r>
      <w:r w:rsidR="00D622B3" w:rsidRPr="0017176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14:ligatures w14:val="none"/>
        </w:rPr>
        <w:t>?</w:t>
      </w:r>
      <w:r w:rsidR="00D622B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14:ligatures w14:val="none"/>
        </w:rPr>
        <w:t xml:space="preserve"> </w:t>
      </w:r>
      <w:r w:rsidR="007F21D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14:ligatures w14:val="none"/>
        </w:rPr>
        <w:t>Let us know.</w:t>
      </w:r>
    </w:p>
    <w:p w14:paraId="0230EDE3" w14:textId="2CDC5E8F" w:rsidR="006453DF" w:rsidRPr="0055101A" w:rsidRDefault="00560D6F" w:rsidP="006453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u w:val="single"/>
          <w14:ligatures w14:val="none"/>
        </w:rPr>
      </w:pPr>
      <w:r w:rsidRPr="0055101A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u w:val="single"/>
          <w14:ligatures w14:val="none"/>
        </w:rPr>
        <w:t xml:space="preserve">Service Station </w:t>
      </w:r>
      <w:r w:rsidR="007F21D0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u w:val="single"/>
          <w14:ligatures w14:val="none"/>
        </w:rPr>
        <w:t>Planning</w:t>
      </w:r>
    </w:p>
    <w:p w14:paraId="39B86433" w14:textId="3A84A6C3" w:rsidR="0017176A" w:rsidRDefault="0017176A" w:rsidP="001717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drawing>
          <wp:inline distT="0" distB="0" distL="0" distR="0" wp14:anchorId="2688527C" wp14:editId="419438A3">
            <wp:extent cx="1130935" cy="590550"/>
            <wp:effectExtent l="0" t="0" r="0" b="0"/>
            <wp:docPr id="139909781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09781" name="Picture 1" descr="A red and whit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2110" cy="59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2C6C1" w14:textId="5C5D27BC" w:rsidR="006453DF" w:rsidRDefault="006453DF" w:rsidP="006453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The</w:t>
      </w:r>
      <w:r w:rsidR="0017176A"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project manager of </w:t>
      </w:r>
      <w:r w:rsidR="0055101A"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the Maverik</w:t>
      </w:r>
      <w:r w:rsidR="00560D6F"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Service Station at Kings Ranch Road &amp; US-60</w:t>
      </w:r>
      <w:r w:rsidR="00560D6F"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continues to work through the project details to get power, water and ADOT design approvals.</w:t>
      </w:r>
    </w:p>
    <w:p w14:paraId="41B61F48" w14:textId="708B1F01" w:rsidR="0017176A" w:rsidRDefault="0017176A" w:rsidP="001717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2E83EA70" wp14:editId="58980A18">
            <wp:extent cx="901065" cy="740368"/>
            <wp:effectExtent l="0" t="0" r="0" b="3175"/>
            <wp:docPr id="2060669120" name="Picture 1" descr="See more images of QuikT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more images of QuikTr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57" cy="76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08FB7" w14:textId="0840F676" w:rsidR="001B5840" w:rsidRPr="0017176A" w:rsidRDefault="0017176A" w:rsidP="00E56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A new QuikTrip </w:t>
      </w:r>
      <w:r w:rsidR="00560D6F"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service station is </w:t>
      </w:r>
      <w:r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in</w:t>
      </w:r>
      <w:r w:rsidR="00560D6F"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the preliminary permit approvals</w:t>
      </w:r>
      <w:r w:rsidR="0055101A"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. </w:t>
      </w:r>
      <w:r w:rsidR="00560D6F"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It will be </w:t>
      </w:r>
      <w:r w:rsidR="00E0377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located </w:t>
      </w:r>
      <w:r w:rsidR="00560D6F"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on the SW corner of US-60 </w:t>
      </w:r>
      <w:r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near Mountainbrook Drive - </w:t>
      </w:r>
      <w:r w:rsidR="00560D6F"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between the Car wash and the Gold Canyon RV and Golf Resort.</w:t>
      </w:r>
    </w:p>
    <w:p w14:paraId="4350A490" w14:textId="77777777" w:rsidR="0055101A" w:rsidRDefault="0055101A" w:rsidP="00840C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14:ligatures w14:val="none"/>
        </w:rPr>
      </w:pPr>
    </w:p>
    <w:p w14:paraId="0A1AF32E" w14:textId="2010E5E7" w:rsidR="00272416" w:rsidRPr="007F21D0" w:rsidRDefault="00CC5EE1" w:rsidP="00840C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7F21D0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u w:val="single"/>
          <w14:ligatures w14:val="none"/>
        </w:rPr>
        <w:t xml:space="preserve">Gold Canyon </w:t>
      </w:r>
      <w:r w:rsidR="00C856E2" w:rsidRPr="007F21D0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u w:val="single"/>
          <w14:ligatures w14:val="none"/>
        </w:rPr>
        <w:t xml:space="preserve">Transportation </w:t>
      </w:r>
      <w:r w:rsidRPr="007F21D0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u w:val="single"/>
          <w14:ligatures w14:val="none"/>
        </w:rPr>
        <w:t>Study</w:t>
      </w:r>
      <w:r w:rsidR="00272416" w:rsidRPr="007F21D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.</w:t>
      </w:r>
    </w:p>
    <w:p w14:paraId="3F7341CF" w14:textId="10B31874" w:rsidR="0055101A" w:rsidRDefault="0055101A" w:rsidP="00840C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This important study is in the final draft stage. The County </w:t>
      </w:r>
      <w:r w:rsidR="0015508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consultant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received input from</w:t>
      </w:r>
      <w:r w:rsidR="002D5836"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="00840CA3"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ADOBE, SALT</w:t>
      </w:r>
      <w:r w:rsidR="002D5836"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, the Cloudview </w:t>
      </w:r>
      <w:r w:rsidR="00044BE9"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neighborhood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, </w:t>
      </w:r>
      <w:r w:rsidR="00840CA3"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GCCI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and others</w:t>
      </w:r>
      <w:r w:rsidR="00D622B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. This comprehensive study included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interviews, </w:t>
      </w:r>
      <w:r w:rsidR="00D622B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surveys,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and public meetings. </w:t>
      </w:r>
    </w:p>
    <w:p w14:paraId="203DF4BC" w14:textId="49EE7330" w:rsidR="007C588F" w:rsidRPr="0017176A" w:rsidRDefault="0055101A" w:rsidP="00840C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The study objective is to provide</w:t>
      </w:r>
      <w:r w:rsidR="00D622B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both short</w:t>
      </w:r>
      <w:r w:rsidR="007F21D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-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and long</w:t>
      </w:r>
      <w:r w:rsidR="007F21D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-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term recommendations </w:t>
      </w:r>
      <w:r w:rsidR="002D5836"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to improve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multi-modal transportation safety</w:t>
      </w:r>
      <w:r w:rsidR="00D622B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and </w:t>
      </w:r>
      <w:r w:rsidR="002D5836"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trail connectivity</w:t>
      </w:r>
      <w:r w:rsidR="0015508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in Gold Canyon</w:t>
      </w:r>
      <w:r w:rsidR="007F21D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.</w:t>
      </w:r>
    </w:p>
    <w:p w14:paraId="167FF6BB" w14:textId="40C4A3E3" w:rsidR="003F15E8" w:rsidRPr="0017176A" w:rsidRDefault="007F21D0" w:rsidP="007C58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Community Requests include: </w:t>
      </w:r>
    </w:p>
    <w:p w14:paraId="42F66695" w14:textId="4F84B775" w:rsidR="00B4466C" w:rsidRPr="007F21D0" w:rsidRDefault="00B4466C" w:rsidP="00B4466C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7F21D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Bringing Kings Ranch Road up to standard when it is reconditioned in 2026. This will provide standard roadway and shoulder width from US-60 to Baseline.</w:t>
      </w:r>
    </w:p>
    <w:p w14:paraId="6BD3BB00" w14:textId="77777777" w:rsidR="00B4466C" w:rsidRPr="007F21D0" w:rsidRDefault="00B4466C" w:rsidP="00B4466C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7F21D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Providing culverts and road widening from Cloudview down to Baseline.</w:t>
      </w:r>
    </w:p>
    <w:p w14:paraId="4287D4DC" w14:textId="7728D8E8" w:rsidR="002D5836" w:rsidRPr="007F21D0" w:rsidRDefault="00B4466C" w:rsidP="00B4466C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7F21D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Redesign of the intersection of Superstition Mountain Drive and Don Donnell</w:t>
      </w:r>
      <w:r w:rsidR="002D5836" w:rsidRPr="007F21D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y to improve cyclist, pedestrian </w:t>
      </w:r>
      <w:r w:rsidR="00044BE9" w:rsidRPr="007F21D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safety,</w:t>
      </w:r>
      <w:r w:rsidR="002D5836" w:rsidRPr="007F21D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line of sight improvements and larger STOP signs</w:t>
      </w:r>
      <w:r w:rsidRPr="007F21D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.</w:t>
      </w:r>
    </w:p>
    <w:p w14:paraId="2F583126" w14:textId="2128E26B" w:rsidR="004930AD" w:rsidRPr="007F21D0" w:rsidRDefault="002D5836" w:rsidP="007F21D0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14:ligatures w14:val="none"/>
        </w:rPr>
      </w:pPr>
      <w:r w:rsidRPr="007F21D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Because of the increasing traffic growth and the anticipated surge when Peralta Trail is paved, </w:t>
      </w:r>
      <w:r w:rsidR="007F21D0" w:rsidRPr="007F21D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the need for </w:t>
      </w:r>
      <w:r w:rsidRPr="007F21D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a pedestrian activated crosswalk at Peralta Trail intersection </w:t>
      </w:r>
      <w:r w:rsidR="007F21D0" w:rsidRPr="007F21D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has been identified</w:t>
      </w:r>
      <w:r w:rsidR="00E96BA0" w:rsidRPr="007F21D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. </w:t>
      </w:r>
    </w:p>
    <w:p w14:paraId="1CAA8CD5" w14:textId="26B0332A" w:rsidR="0096088E" w:rsidRPr="007F21D0" w:rsidRDefault="007F21D0" w:rsidP="007F2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u w:val="single"/>
          <w14:ligatures w14:val="none"/>
        </w:rPr>
      </w:pPr>
      <w:r w:rsidRPr="007F21D0">
        <w:rPr>
          <w:rFonts w:ascii="Times New Roman" w:hAnsi="Times New Roman" w:cs="Times New Roman"/>
          <w:b/>
          <w:bCs/>
          <w:sz w:val="28"/>
          <w:szCs w:val="28"/>
          <w:u w:val="single"/>
        </w:rPr>
        <w:t>Proposition 486</w:t>
      </w:r>
    </w:p>
    <w:p w14:paraId="083A2527" w14:textId="210D1419" w:rsidR="007F21D0" w:rsidRPr="00D622B3" w:rsidRDefault="00F179AC" w:rsidP="00020017">
      <w:pPr>
        <w:rPr>
          <w:rFonts w:ascii="Times New Roman" w:hAnsi="Times New Roman" w:cs="Times New Roman"/>
          <w:sz w:val="24"/>
          <w:szCs w:val="24"/>
        </w:rPr>
      </w:pPr>
      <w:r w:rsidRPr="00D622B3">
        <w:rPr>
          <w:rFonts w:ascii="Times New Roman" w:hAnsi="Times New Roman" w:cs="Times New Roman"/>
          <w:sz w:val="24"/>
          <w:szCs w:val="24"/>
        </w:rPr>
        <w:t>Do not</w:t>
      </w:r>
      <w:r w:rsidR="008C5DEF" w:rsidRPr="00D622B3">
        <w:rPr>
          <w:rFonts w:ascii="Times New Roman" w:hAnsi="Times New Roman" w:cs="Times New Roman"/>
          <w:sz w:val="24"/>
          <w:szCs w:val="24"/>
        </w:rPr>
        <w:t xml:space="preserve"> forget to </w:t>
      </w:r>
      <w:r w:rsidR="007F21D0" w:rsidRPr="00D622B3">
        <w:rPr>
          <w:rFonts w:ascii="Times New Roman" w:hAnsi="Times New Roman" w:cs="Times New Roman"/>
          <w:sz w:val="24"/>
          <w:szCs w:val="24"/>
        </w:rPr>
        <w:t xml:space="preserve">vote </w:t>
      </w:r>
      <w:r w:rsidR="005B7062" w:rsidRPr="00D622B3">
        <w:rPr>
          <w:rFonts w:ascii="Times New Roman" w:hAnsi="Times New Roman" w:cs="Times New Roman"/>
          <w:sz w:val="24"/>
          <w:szCs w:val="24"/>
        </w:rPr>
        <w:t xml:space="preserve">on </w:t>
      </w:r>
      <w:r w:rsidR="007F21D0" w:rsidRPr="00D622B3">
        <w:rPr>
          <w:rFonts w:ascii="Times New Roman" w:hAnsi="Times New Roman" w:cs="Times New Roman"/>
          <w:sz w:val="24"/>
          <w:szCs w:val="24"/>
        </w:rPr>
        <w:t>Proposition 486</w:t>
      </w:r>
      <w:r w:rsidR="00D622B3">
        <w:rPr>
          <w:rFonts w:ascii="Times New Roman" w:hAnsi="Times New Roman" w:cs="Times New Roman"/>
          <w:sz w:val="24"/>
          <w:szCs w:val="24"/>
        </w:rPr>
        <w:t>!</w:t>
      </w:r>
      <w:r w:rsidR="00D622B3" w:rsidRPr="00D622B3">
        <w:rPr>
          <w:rFonts w:ascii="Times New Roman" w:hAnsi="Times New Roman" w:cs="Times New Roman"/>
          <w:sz w:val="24"/>
          <w:szCs w:val="24"/>
        </w:rPr>
        <w:t xml:space="preserve"> </w:t>
      </w:r>
      <w:r w:rsidR="007F21D0" w:rsidRPr="00D622B3">
        <w:rPr>
          <w:rFonts w:ascii="Times New Roman" w:hAnsi="Times New Roman" w:cs="Times New Roman"/>
          <w:sz w:val="24"/>
          <w:szCs w:val="24"/>
        </w:rPr>
        <w:t xml:space="preserve">This </w:t>
      </w:r>
      <w:r w:rsidR="00D622B3">
        <w:rPr>
          <w:rFonts w:ascii="Times New Roman" w:hAnsi="Times New Roman" w:cs="Times New Roman"/>
          <w:sz w:val="24"/>
          <w:szCs w:val="24"/>
        </w:rPr>
        <w:t xml:space="preserve">tax provides </w:t>
      </w:r>
      <w:r w:rsidR="007F21D0" w:rsidRPr="00D622B3">
        <w:rPr>
          <w:rFonts w:ascii="Times New Roman" w:hAnsi="Times New Roman" w:cs="Times New Roman"/>
          <w:sz w:val="24"/>
          <w:szCs w:val="24"/>
        </w:rPr>
        <w:t xml:space="preserve">a </w:t>
      </w:r>
      <w:r w:rsidR="007F21D0" w:rsidRPr="00D622B3">
        <w:rPr>
          <w:rFonts w:ascii="Times New Roman" w:hAnsi="Times New Roman" w:cs="Times New Roman"/>
          <w:sz w:val="24"/>
          <w:szCs w:val="24"/>
          <w:u w:val="single"/>
        </w:rPr>
        <w:t xml:space="preserve">critical funding source </w:t>
      </w:r>
      <w:r w:rsidR="00D622B3" w:rsidRPr="00D622B3">
        <w:rPr>
          <w:rFonts w:ascii="Times New Roman" w:hAnsi="Times New Roman" w:cs="Times New Roman"/>
          <w:sz w:val="24"/>
          <w:szCs w:val="24"/>
          <w:u w:val="single"/>
        </w:rPr>
        <w:t xml:space="preserve">for Pinal County to maintain </w:t>
      </w:r>
      <w:r w:rsidR="007F21D0" w:rsidRPr="00D622B3">
        <w:rPr>
          <w:rFonts w:ascii="Times New Roman" w:hAnsi="Times New Roman" w:cs="Times New Roman"/>
          <w:sz w:val="24"/>
          <w:szCs w:val="24"/>
          <w:u w:val="single"/>
        </w:rPr>
        <w:t>our roads</w:t>
      </w:r>
      <w:r w:rsidR="00D622B3" w:rsidRPr="00D622B3">
        <w:rPr>
          <w:rFonts w:ascii="Times New Roman" w:hAnsi="Times New Roman" w:cs="Times New Roman"/>
          <w:sz w:val="24"/>
          <w:szCs w:val="24"/>
        </w:rPr>
        <w:t xml:space="preserve">. </w:t>
      </w:r>
      <w:r w:rsidR="007F21D0" w:rsidRPr="00D622B3">
        <w:rPr>
          <w:rFonts w:ascii="Times New Roman" w:hAnsi="Times New Roman" w:cs="Times New Roman"/>
          <w:sz w:val="24"/>
          <w:szCs w:val="24"/>
        </w:rPr>
        <w:t xml:space="preserve">Proposition </w:t>
      </w:r>
      <w:r w:rsidR="00D622B3">
        <w:rPr>
          <w:rFonts w:ascii="Times New Roman" w:hAnsi="Times New Roman" w:cs="Times New Roman"/>
          <w:sz w:val="24"/>
          <w:szCs w:val="24"/>
        </w:rPr>
        <w:t xml:space="preserve">486 </w:t>
      </w:r>
      <w:r w:rsidR="007F21D0" w:rsidRPr="00D622B3">
        <w:rPr>
          <w:rFonts w:ascii="Times New Roman" w:hAnsi="Times New Roman" w:cs="Times New Roman"/>
          <w:sz w:val="24"/>
          <w:szCs w:val="24"/>
        </w:rPr>
        <w:t xml:space="preserve">seeks approval for the </w:t>
      </w:r>
      <w:r w:rsidR="007F21D0" w:rsidRPr="00D622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renewal of the </w:t>
      </w:r>
      <w:r w:rsidR="008C5DEF" w:rsidRPr="00D622B3">
        <w:rPr>
          <w:rFonts w:ascii="Times New Roman" w:hAnsi="Times New Roman" w:cs="Times New Roman"/>
          <w:b/>
          <w:bCs/>
          <w:sz w:val="24"/>
          <w:szCs w:val="24"/>
          <w:u w:val="single"/>
        </w:rPr>
        <w:t>½ cent excise tax</w:t>
      </w:r>
      <w:r w:rsidR="008C5DEF" w:rsidRPr="00D622B3">
        <w:rPr>
          <w:rFonts w:ascii="Times New Roman" w:hAnsi="Times New Roman" w:cs="Times New Roman"/>
          <w:sz w:val="24"/>
          <w:szCs w:val="24"/>
        </w:rPr>
        <w:t xml:space="preserve"> for Pinal County road maintenance</w:t>
      </w:r>
      <w:r w:rsidR="009C481F" w:rsidRPr="00D622B3">
        <w:rPr>
          <w:rFonts w:ascii="Times New Roman" w:hAnsi="Times New Roman" w:cs="Times New Roman"/>
          <w:sz w:val="24"/>
          <w:szCs w:val="24"/>
        </w:rPr>
        <w:t xml:space="preserve">! </w:t>
      </w:r>
      <w:r w:rsidR="00D622B3" w:rsidRPr="00D622B3">
        <w:rPr>
          <w:rFonts w:ascii="Times New Roman" w:hAnsi="Times New Roman" w:cs="Times New Roman"/>
          <w:b/>
          <w:bCs/>
          <w:sz w:val="24"/>
          <w:szCs w:val="24"/>
          <w:u w:val="single"/>
        </w:rPr>
        <w:t>This is NOT a new tax</w:t>
      </w:r>
      <w:r w:rsidR="00D622B3">
        <w:rPr>
          <w:rFonts w:ascii="Times New Roman" w:hAnsi="Times New Roman" w:cs="Times New Roman"/>
          <w:sz w:val="24"/>
          <w:szCs w:val="24"/>
        </w:rPr>
        <w:t>, it is a simple renewal.</w:t>
      </w:r>
    </w:p>
    <w:p w14:paraId="633E53A6" w14:textId="64255F27" w:rsidR="008C5DEF" w:rsidRPr="0017176A" w:rsidRDefault="005B7062" w:rsidP="000200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76A">
        <w:rPr>
          <w:rFonts w:ascii="Times New Roman" w:hAnsi="Times New Roman" w:cs="Times New Roman"/>
          <w:b/>
          <w:bCs/>
          <w:sz w:val="24"/>
          <w:szCs w:val="24"/>
        </w:rPr>
        <w:t>GCCI</w:t>
      </w:r>
      <w:r w:rsidR="006D6A50" w:rsidRPr="0017176A">
        <w:rPr>
          <w:rFonts w:ascii="Times New Roman" w:hAnsi="Times New Roman" w:cs="Times New Roman"/>
          <w:b/>
          <w:bCs/>
          <w:sz w:val="24"/>
          <w:szCs w:val="24"/>
        </w:rPr>
        <w:t xml:space="preserve"> and I</w:t>
      </w:r>
      <w:r w:rsidRPr="0017176A">
        <w:rPr>
          <w:rFonts w:ascii="Times New Roman" w:hAnsi="Times New Roman" w:cs="Times New Roman"/>
          <w:b/>
          <w:bCs/>
          <w:sz w:val="24"/>
          <w:szCs w:val="24"/>
        </w:rPr>
        <w:t xml:space="preserve"> recommend approving</w:t>
      </w:r>
      <w:r w:rsidR="00D622B3">
        <w:rPr>
          <w:rFonts w:ascii="Times New Roman" w:hAnsi="Times New Roman" w:cs="Times New Roman"/>
          <w:b/>
          <w:bCs/>
          <w:sz w:val="24"/>
          <w:szCs w:val="24"/>
        </w:rPr>
        <w:t xml:space="preserve"> Proposition 486 </w:t>
      </w:r>
      <w:r w:rsidR="006D6A50" w:rsidRPr="0017176A">
        <w:rPr>
          <w:rFonts w:ascii="Times New Roman" w:hAnsi="Times New Roman" w:cs="Times New Roman"/>
          <w:b/>
          <w:bCs/>
          <w:sz w:val="24"/>
          <w:szCs w:val="24"/>
        </w:rPr>
        <w:t>to preserve our roadways</w:t>
      </w:r>
      <w:r w:rsidRPr="001717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0A79E4F" w14:textId="77777777" w:rsidR="0015508A" w:rsidRPr="007F21D0" w:rsidRDefault="0015508A" w:rsidP="00155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u w:val="single"/>
          <w14:ligatures w14:val="none"/>
        </w:rPr>
      </w:pPr>
      <w:r w:rsidRPr="007F21D0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u w:val="single"/>
          <w14:ligatures w14:val="none"/>
        </w:rPr>
        <w:t>Road maintenance and cleanup.</w:t>
      </w:r>
    </w:p>
    <w:p w14:paraId="4971248D" w14:textId="77777777" w:rsidR="0015508A" w:rsidRPr="0017176A" w:rsidRDefault="0015508A" w:rsidP="0015508A">
      <w:pPr>
        <w:shd w:val="clear" w:color="auto" w:fill="FFFFFF"/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If you need work done in your neighborhood, simply submit a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Pinal County </w:t>
      </w:r>
      <w:r w:rsidRPr="0017176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Road Maintenance Request at this link</w:t>
      </w:r>
      <w:r w:rsidRPr="001717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: </w:t>
      </w:r>
      <w:r w:rsidRPr="0017176A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17176A">
        <w:rPr>
          <w:rFonts w:ascii="Times New Roman" w:hAnsi="Times New Roman" w:cs="Times New Roman"/>
          <w:i/>
          <w:iCs/>
          <w:sz w:val="24"/>
          <w:szCs w:val="24"/>
        </w:rPr>
        <w:instrText xml:space="preserve"> HYPERLINK "https://pinalcountyaz.seamlessdocs.com/f/ReportRoadMaintenanceIssue" </w:instrText>
      </w:r>
      <w:r w:rsidRPr="0017176A">
        <w:rPr>
          <w:rFonts w:ascii="Times New Roman" w:hAnsi="Times New Roman" w:cs="Times New Roman"/>
          <w:i/>
          <w:iCs/>
          <w:sz w:val="24"/>
          <w:szCs w:val="24"/>
        </w:rPr>
      </w:r>
      <w:r w:rsidRPr="0017176A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Pr="0017176A">
        <w:rPr>
          <w:rStyle w:val="Hyperlink"/>
          <w:rFonts w:ascii="Times New Roman" w:hAnsi="Times New Roman" w:cs="Times New Roman"/>
          <w:i/>
          <w:iCs/>
          <w:sz w:val="24"/>
          <w:szCs w:val="24"/>
          <w:highlight w:val="yellow"/>
        </w:rPr>
        <w:t>[Pi</w:t>
      </w:r>
      <w:r w:rsidRPr="0017176A">
        <w:rPr>
          <w:rStyle w:val="Hyperlink"/>
          <w:rFonts w:ascii="Times New Roman" w:hAnsi="Times New Roman" w:cs="Times New Roman"/>
          <w:i/>
          <w:iCs/>
          <w:sz w:val="24"/>
          <w:szCs w:val="24"/>
          <w:highlight w:val="yellow"/>
        </w:rPr>
        <w:t>n</w:t>
      </w:r>
      <w:r w:rsidRPr="0017176A">
        <w:rPr>
          <w:rStyle w:val="Hyperlink"/>
          <w:rFonts w:ascii="Times New Roman" w:hAnsi="Times New Roman" w:cs="Times New Roman"/>
          <w:i/>
          <w:iCs/>
          <w:sz w:val="24"/>
          <w:szCs w:val="24"/>
          <w:highlight w:val="yellow"/>
        </w:rPr>
        <w:t>al County] Report Road Maintenance Issue (seamlessdocs.com)</w:t>
      </w:r>
    </w:p>
    <w:p w14:paraId="17306B9B" w14:textId="149405A0" w:rsidR="007F21D0" w:rsidRDefault="0015508A" w:rsidP="0015508A">
      <w:pPr>
        <w:rPr>
          <w:rFonts w:ascii="Times New Roman" w:hAnsi="Times New Roman" w:cs="Times New Roman"/>
          <w:sz w:val="24"/>
          <w:szCs w:val="24"/>
        </w:rPr>
      </w:pPr>
      <w:r w:rsidRPr="0017176A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352A2EE9" w14:textId="1D245DD5" w:rsidR="00B35D5F" w:rsidRPr="0017176A" w:rsidRDefault="00B35D5F" w:rsidP="00020017">
      <w:pPr>
        <w:rPr>
          <w:rFonts w:ascii="Times New Roman" w:hAnsi="Times New Roman" w:cs="Times New Roman"/>
          <w:sz w:val="24"/>
          <w:szCs w:val="24"/>
        </w:rPr>
      </w:pPr>
      <w:r w:rsidRPr="0017176A">
        <w:rPr>
          <w:rFonts w:ascii="Times New Roman" w:hAnsi="Times New Roman" w:cs="Times New Roman"/>
          <w:sz w:val="24"/>
          <w:szCs w:val="24"/>
        </w:rPr>
        <w:t>Sincerely,</w:t>
      </w:r>
    </w:p>
    <w:p w14:paraId="50136FAB" w14:textId="77777777" w:rsidR="00191CA2" w:rsidRPr="0017176A" w:rsidRDefault="00E60388" w:rsidP="00B04C27">
      <w:pPr>
        <w:rPr>
          <w:rFonts w:ascii="Times New Roman" w:hAnsi="Times New Roman" w:cs="Times New Roman"/>
          <w:sz w:val="24"/>
          <w:szCs w:val="24"/>
        </w:rPr>
      </w:pPr>
      <w:r w:rsidRPr="001717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J</w:t>
      </w:r>
      <w:r w:rsidR="00E5606D" w:rsidRPr="001717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erry Stevenson</w:t>
      </w:r>
      <w:r w:rsidR="00E5606D" w:rsidRPr="0017176A">
        <w:rPr>
          <w:rFonts w:ascii="Times New Roman" w:hAnsi="Times New Roman" w:cs="Times New Roman"/>
          <w:sz w:val="24"/>
          <w:szCs w:val="24"/>
        </w:rPr>
        <w:t>, Chair</w:t>
      </w:r>
      <w:r w:rsidR="00D71C18" w:rsidRPr="0017176A">
        <w:rPr>
          <w:rFonts w:ascii="Times New Roman" w:hAnsi="Times New Roman" w:cs="Times New Roman"/>
          <w:sz w:val="24"/>
          <w:szCs w:val="24"/>
        </w:rPr>
        <w:t xml:space="preserve">, </w:t>
      </w:r>
      <w:r w:rsidR="002466CB" w:rsidRPr="0017176A">
        <w:rPr>
          <w:rFonts w:ascii="Times New Roman" w:hAnsi="Times New Roman" w:cs="Times New Roman"/>
          <w:sz w:val="24"/>
          <w:szCs w:val="24"/>
        </w:rPr>
        <w:t xml:space="preserve">GCCI </w:t>
      </w:r>
      <w:r w:rsidR="00E5606D" w:rsidRPr="0017176A">
        <w:rPr>
          <w:rFonts w:ascii="Times New Roman" w:hAnsi="Times New Roman" w:cs="Times New Roman"/>
          <w:sz w:val="24"/>
          <w:szCs w:val="24"/>
        </w:rPr>
        <w:t>Transportation &amp; Safety Committee</w:t>
      </w:r>
    </w:p>
    <w:p w14:paraId="73583F63" w14:textId="06E05D47" w:rsidR="00191CA2" w:rsidRPr="0017176A" w:rsidRDefault="00191CA2" w:rsidP="00B04C27">
      <w:pPr>
        <w:rPr>
          <w:rFonts w:ascii="Times New Roman" w:hAnsi="Times New Roman" w:cs="Times New Roman"/>
          <w:sz w:val="24"/>
          <w:szCs w:val="24"/>
        </w:rPr>
      </w:pPr>
      <w:r w:rsidRPr="0017176A">
        <w:rPr>
          <w:rFonts w:ascii="Times New Roman" w:hAnsi="Times New Roman" w:cs="Times New Roman"/>
          <w:sz w:val="24"/>
          <w:szCs w:val="24"/>
        </w:rPr>
        <w:t xml:space="preserve">206-290-0173    </w:t>
      </w:r>
      <w:hyperlink r:id="rId9" w:history="1">
        <w:r w:rsidR="00B86B51" w:rsidRPr="0017176A">
          <w:rPr>
            <w:rStyle w:val="Hyperlink"/>
            <w:rFonts w:ascii="Times New Roman" w:hAnsi="Times New Roman" w:cs="Times New Roman"/>
            <w:sz w:val="24"/>
            <w:szCs w:val="24"/>
          </w:rPr>
          <w:t>geraldbstevenson@gmail.com</w:t>
        </w:r>
      </w:hyperlink>
    </w:p>
    <w:p w14:paraId="3DEBD177" w14:textId="77777777" w:rsidR="00B86B51" w:rsidRPr="0017176A" w:rsidRDefault="00B86B51" w:rsidP="00B04C27">
      <w:pPr>
        <w:rPr>
          <w:rFonts w:ascii="Times New Roman" w:hAnsi="Times New Roman" w:cs="Times New Roman"/>
          <w:sz w:val="24"/>
          <w:szCs w:val="24"/>
        </w:rPr>
      </w:pPr>
    </w:p>
    <w:p w14:paraId="55B59B1A" w14:textId="77777777" w:rsidR="00B86B51" w:rsidRPr="0017176A" w:rsidRDefault="00B86B51" w:rsidP="00B04C27">
      <w:pPr>
        <w:rPr>
          <w:rFonts w:ascii="Times New Roman" w:hAnsi="Times New Roman" w:cs="Times New Roman"/>
          <w:sz w:val="24"/>
          <w:szCs w:val="24"/>
        </w:rPr>
      </w:pPr>
    </w:p>
    <w:sectPr w:rsidR="00B86B51" w:rsidRPr="00171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454"/>
    <w:multiLevelType w:val="hybridMultilevel"/>
    <w:tmpl w:val="DDE8B7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177F"/>
    <w:multiLevelType w:val="hybridMultilevel"/>
    <w:tmpl w:val="D8F6058E"/>
    <w:lvl w:ilvl="0" w:tplc="A392B81E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1432D"/>
    <w:multiLevelType w:val="hybridMultilevel"/>
    <w:tmpl w:val="95320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FA42EB"/>
    <w:multiLevelType w:val="multilevel"/>
    <w:tmpl w:val="E30C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52ADA"/>
    <w:multiLevelType w:val="hybridMultilevel"/>
    <w:tmpl w:val="93187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84C49"/>
    <w:multiLevelType w:val="multilevel"/>
    <w:tmpl w:val="BA38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832866"/>
    <w:multiLevelType w:val="hybridMultilevel"/>
    <w:tmpl w:val="3BCC6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137A13"/>
    <w:multiLevelType w:val="hybridMultilevel"/>
    <w:tmpl w:val="F9CA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11392">
    <w:abstractNumId w:val="3"/>
  </w:num>
  <w:num w:numId="2" w16cid:durableId="501819283">
    <w:abstractNumId w:val="7"/>
  </w:num>
  <w:num w:numId="3" w16cid:durableId="948467517">
    <w:abstractNumId w:val="5"/>
  </w:num>
  <w:num w:numId="4" w16cid:durableId="1529292987">
    <w:abstractNumId w:val="2"/>
  </w:num>
  <w:num w:numId="5" w16cid:durableId="839277814">
    <w:abstractNumId w:val="0"/>
  </w:num>
  <w:num w:numId="6" w16cid:durableId="1041172108">
    <w:abstractNumId w:val="4"/>
  </w:num>
  <w:num w:numId="7" w16cid:durableId="1871609079">
    <w:abstractNumId w:val="6"/>
  </w:num>
  <w:num w:numId="8" w16cid:durableId="1805003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6A"/>
    <w:rsid w:val="00020017"/>
    <w:rsid w:val="00027E8A"/>
    <w:rsid w:val="00044BE9"/>
    <w:rsid w:val="000569EF"/>
    <w:rsid w:val="000A18ED"/>
    <w:rsid w:val="0015508A"/>
    <w:rsid w:val="00166233"/>
    <w:rsid w:val="0017176A"/>
    <w:rsid w:val="00184E63"/>
    <w:rsid w:val="00191CA2"/>
    <w:rsid w:val="001B5840"/>
    <w:rsid w:val="001C4773"/>
    <w:rsid w:val="00215289"/>
    <w:rsid w:val="002249E3"/>
    <w:rsid w:val="00232498"/>
    <w:rsid w:val="00236F88"/>
    <w:rsid w:val="002466CB"/>
    <w:rsid w:val="00247E68"/>
    <w:rsid w:val="00272416"/>
    <w:rsid w:val="002D10C4"/>
    <w:rsid w:val="002D4D84"/>
    <w:rsid w:val="002D5836"/>
    <w:rsid w:val="002F4F23"/>
    <w:rsid w:val="00311B3C"/>
    <w:rsid w:val="00330C27"/>
    <w:rsid w:val="003E091B"/>
    <w:rsid w:val="003E4C48"/>
    <w:rsid w:val="003E5185"/>
    <w:rsid w:val="003E5FCA"/>
    <w:rsid w:val="003F15E8"/>
    <w:rsid w:val="0041450C"/>
    <w:rsid w:val="004930AD"/>
    <w:rsid w:val="004D5845"/>
    <w:rsid w:val="00510D4A"/>
    <w:rsid w:val="00513F85"/>
    <w:rsid w:val="00514261"/>
    <w:rsid w:val="0055101A"/>
    <w:rsid w:val="00560D6F"/>
    <w:rsid w:val="005871F5"/>
    <w:rsid w:val="005B7062"/>
    <w:rsid w:val="005E5EBB"/>
    <w:rsid w:val="006453DF"/>
    <w:rsid w:val="006625A4"/>
    <w:rsid w:val="00670061"/>
    <w:rsid w:val="00685C30"/>
    <w:rsid w:val="006B50F8"/>
    <w:rsid w:val="006D6A50"/>
    <w:rsid w:val="00733F5A"/>
    <w:rsid w:val="00760DA5"/>
    <w:rsid w:val="007C588F"/>
    <w:rsid w:val="007E6AC5"/>
    <w:rsid w:val="007E6DEC"/>
    <w:rsid w:val="007F21D0"/>
    <w:rsid w:val="008042D9"/>
    <w:rsid w:val="00840CA3"/>
    <w:rsid w:val="00877158"/>
    <w:rsid w:val="00891029"/>
    <w:rsid w:val="008C03B2"/>
    <w:rsid w:val="008C5DEF"/>
    <w:rsid w:val="0096088E"/>
    <w:rsid w:val="009A6BA4"/>
    <w:rsid w:val="009C4331"/>
    <w:rsid w:val="009C481F"/>
    <w:rsid w:val="00A54DB4"/>
    <w:rsid w:val="00AC71B3"/>
    <w:rsid w:val="00B04C27"/>
    <w:rsid w:val="00B10031"/>
    <w:rsid w:val="00B35D5F"/>
    <w:rsid w:val="00B43FD7"/>
    <w:rsid w:val="00B4466C"/>
    <w:rsid w:val="00B86B51"/>
    <w:rsid w:val="00BD0CA9"/>
    <w:rsid w:val="00BE478D"/>
    <w:rsid w:val="00C04F1B"/>
    <w:rsid w:val="00C80746"/>
    <w:rsid w:val="00C856E2"/>
    <w:rsid w:val="00CC5EE1"/>
    <w:rsid w:val="00D04787"/>
    <w:rsid w:val="00D06EC4"/>
    <w:rsid w:val="00D622B3"/>
    <w:rsid w:val="00D71C18"/>
    <w:rsid w:val="00D738EB"/>
    <w:rsid w:val="00DE0818"/>
    <w:rsid w:val="00DE262E"/>
    <w:rsid w:val="00E0377C"/>
    <w:rsid w:val="00E54087"/>
    <w:rsid w:val="00E5606D"/>
    <w:rsid w:val="00E60388"/>
    <w:rsid w:val="00E96BA0"/>
    <w:rsid w:val="00ED40F6"/>
    <w:rsid w:val="00F100FC"/>
    <w:rsid w:val="00F179AC"/>
    <w:rsid w:val="00F253F7"/>
    <w:rsid w:val="00F4516A"/>
    <w:rsid w:val="00F56D71"/>
    <w:rsid w:val="00F648A1"/>
    <w:rsid w:val="00F87A5A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9380"/>
  <w15:chartTrackingRefBased/>
  <w15:docId w15:val="{F93A1AED-29C5-4512-9A36-4E275A46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06D"/>
    <w:pPr>
      <w:ind w:left="720"/>
      <w:contextualSpacing/>
    </w:pPr>
  </w:style>
  <w:style w:type="paragraph" w:styleId="Revision">
    <w:name w:val="Revision"/>
    <w:hidden/>
    <w:uiPriority w:val="99"/>
    <w:semiHidden/>
    <w:rsid w:val="009C43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6D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D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0D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6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raldbsteven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ADE1-C648-46FC-BF14-27DA9EF9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STEVENSON</dc:creator>
  <cp:keywords/>
  <dc:description/>
  <cp:lastModifiedBy>GERALD STEVENSON</cp:lastModifiedBy>
  <cp:revision>6</cp:revision>
  <cp:lastPrinted>2024-09-30T00:58:00Z</cp:lastPrinted>
  <dcterms:created xsi:type="dcterms:W3CDTF">2024-09-30T00:09:00Z</dcterms:created>
  <dcterms:modified xsi:type="dcterms:W3CDTF">2024-09-30T00:59:00Z</dcterms:modified>
</cp:coreProperties>
</file>